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ПРЕДМЕТНАЯ ОБЛАСТЬ</w:t>
      </w: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«ОБЩЕСТВОЗНАНИЕ И ЕСТЕСТВОЗНАНИЕ»</w:t>
      </w: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окружающий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мир)</w:t>
      </w: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Планируемые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результаты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освоения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056849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предмета «Окружающий мир»</w:t>
      </w:r>
    </w:p>
    <w:p w:rsidR="00056849" w:rsidRPr="00056849" w:rsidRDefault="00056849" w:rsidP="00056849">
      <w:pPr>
        <w:spacing w:after="0" w:line="240" w:lineRule="auto"/>
        <w:ind w:firstLine="284"/>
        <w:contextualSpacing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</w:p>
    <w:p w:rsidR="00056849" w:rsidRPr="00056849" w:rsidRDefault="00056849" w:rsidP="00056849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proofErr w:type="gramStart"/>
      <w:r w:rsidRPr="00056849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Обучающиеся</w:t>
      </w:r>
      <w:proofErr w:type="gramEnd"/>
      <w:r w:rsidRPr="00056849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получат возможность:</w:t>
      </w:r>
    </w:p>
    <w:p w:rsidR="00056849" w:rsidRPr="00056849" w:rsidRDefault="00056849" w:rsidP="0005684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1) овладеть представлениями об окружающем мире; </w:t>
      </w:r>
    </w:p>
    <w:p w:rsidR="00056849" w:rsidRPr="00056849" w:rsidRDefault="00056849" w:rsidP="0005684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2) овладеть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 (с учётом особенностей речевого развития слабослышащих и позднооглохших обучающихся); </w:t>
      </w:r>
    </w:p>
    <w:p w:rsidR="00056849" w:rsidRPr="00056849" w:rsidRDefault="00056849" w:rsidP="0005684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3) осознать целостность окружающего мира, освоить основы экологической грамотности; </w:t>
      </w:r>
    </w:p>
    <w:p w:rsidR="00056849" w:rsidRPr="00056849" w:rsidRDefault="00056849" w:rsidP="0005684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4) освоить элементарные правила нравственного поведения в мире природы и людей, нормы </w:t>
      </w:r>
      <w:proofErr w:type="spellStart"/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здоровьесберегающего</w:t>
      </w:r>
      <w:proofErr w:type="spellEnd"/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поведения в природной и социальной среде;</w:t>
      </w:r>
    </w:p>
    <w:p w:rsidR="00056849" w:rsidRPr="00056849" w:rsidRDefault="00056849" w:rsidP="000568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5) развить навыки устанавливать и выявлять причинно-следственные связи в окружающем мире.</w:t>
      </w:r>
    </w:p>
    <w:p w:rsidR="00056849" w:rsidRPr="00056849" w:rsidRDefault="00056849" w:rsidP="0005684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849" w:rsidRPr="00056849" w:rsidRDefault="00056849" w:rsidP="0005684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задачи реализации содержания</w:t>
      </w: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основных представлений об окружающем мире; развитие представлений о себе и круге близких людей; 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обучающихся интереса к познанию и восприятию мира природы, в том числе звуков окружающего мира; 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68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азвитие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-зрительного восприятия и достаточно внятного воспроизведения тематической и терминологической лексикой, используемой при изучении данного предмета; 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 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 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представлений о себе и круге близких людей, осознание общности и различий с другими;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формирование первоначальных представлений о социальной жизни: профессиональных и социальных ролях людей;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56849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представлений о социокультурной жизни лиц с нарушенным слухом;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:rsidR="00056849" w:rsidRPr="00056849" w:rsidRDefault="00056849" w:rsidP="000568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-зрительного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49" w:rsidRPr="00056849" w:rsidRDefault="00056849" w:rsidP="00056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концу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5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класса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обучающиеся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должны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научиться: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сезонные изменения в природе своей местности;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некоторые особенности природы своей местности (почвы, растений и животных);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мероприятия по охране природы своей местности;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правила личной и общественной гигиены;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важнейших органов организма человека;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роль прививок, медицинских осмотров для профилактики заболеваний;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отличать живую природу от </w:t>
      </w:r>
      <w:proofErr w:type="gram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</w:t>
      </w:r>
      <w:proofErr w:type="gram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об особенностях сезонного труда людей своей местности;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различать, что Земля – планета, Солнце – звезда, Луна – спутник Земли;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свойства воздуха, значение воздуха, меры по его охране;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ветра в природе.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 помощью опытов изученные свойства местных почв;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3-4 растения местного ландшафта, 5-6 животных своей местности;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погоду разных дней по календарю погоды;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температуру по термометру;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направление ветра по флюгеру;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явления природы условными знаками в календаре погоды;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 помощью опытов свойства воздуха;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охранять растения и животных;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 вести себя в природе;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6FAF" wp14:editId="437144EC">
                <wp:simplePos x="0" y="0"/>
                <wp:positionH relativeFrom="column">
                  <wp:posOffset>-1714500</wp:posOffset>
                </wp:positionH>
                <wp:positionV relativeFrom="paragraph">
                  <wp:posOffset>307340</wp:posOffset>
                </wp:positionV>
                <wp:extent cx="457200" cy="571500"/>
                <wp:effectExtent l="13335" t="8890" r="571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24.2pt" to="-9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"/>
            </w:pict>
          </mc:Fallback>
        </mc:AlternateContent>
      </w: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при проведении опытов, правила личной гигиены;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простейших примерах раскрывать связь между живой и неживой природой.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простейшую установку для опыта.</w:t>
      </w:r>
    </w:p>
    <w:p w:rsidR="00056849" w:rsidRPr="00056849" w:rsidRDefault="00056849" w:rsidP="00056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показывать</w:t>
      </w: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849" w:rsidRPr="00056849" w:rsidRDefault="00056849" w:rsidP="000568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карте и глобусе: экватор, полюсы, полушария, океаны, материки.</w:t>
      </w:r>
    </w:p>
    <w:p w:rsidR="00056849" w:rsidRPr="00056849" w:rsidRDefault="00056849" w:rsidP="0005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056849" w:rsidRPr="00056849" w:rsidRDefault="00056849" w:rsidP="000568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строение и функции внутренних органов человека;</w:t>
      </w:r>
    </w:p>
    <w:p w:rsidR="00056849" w:rsidRPr="00056849" w:rsidRDefault="00056849" w:rsidP="000568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солнечную систему, её возникновение;</w:t>
      </w:r>
    </w:p>
    <w:p w:rsidR="00056849" w:rsidRPr="00056849" w:rsidRDefault="00056849" w:rsidP="000568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природные явления, которые происходят в воздушном океане.</w:t>
      </w: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Место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предмета «</w:t>
      </w:r>
      <w:r w:rsidRPr="000568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Окружающий мир</w:t>
      </w: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» в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учебном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плане</w:t>
      </w:r>
      <w:proofErr w:type="spellEnd"/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Согласно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учебному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плану на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изучение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предмета </w:t>
      </w:r>
      <w:r w:rsidRPr="00056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«Окружающий мир» </w:t>
      </w:r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5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классе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отводится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68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часов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(2 час</w:t>
      </w:r>
      <w:r w:rsidRPr="00056849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неделю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</w:t>
      </w: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</w:t>
      </w:r>
      <w:r w:rsidRPr="000568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Окружающий мир» в 5 классе (</w:t>
      </w: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ч.)</w:t>
      </w:r>
    </w:p>
    <w:p w:rsidR="00056849" w:rsidRPr="00056849" w:rsidRDefault="00056849" w:rsidP="0005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56849" w:rsidRPr="00056849" w:rsidRDefault="00056849" w:rsidP="0005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Наблюдения</w:t>
      </w:r>
      <w:proofErr w:type="spellEnd"/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Продолжение систематических наблюдений за погодой и сезонными явлениями природы своей местности. Обобщение результатов наблюдений по сезонам.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49" w:rsidRPr="00056849" w:rsidRDefault="00056849" w:rsidP="0005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Природа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нашего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края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продолжение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Разнообразие и ценность природы. Значение и охрана природы. Почва, ее состав, виды почв. Значение и охрана почв. Растительный и животный мир водоемов, лесов, полей и лугов родного края. Охрана растений и животных в области (крае, республике). Что дает наш край стране? Участие детей в общественно полезном труде при охране природных объектов.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>Экскурсия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ознакомление с растениями и животными родного города (с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учетом изучаемого ландшафта).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натуральными объектами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растительность леса,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полевые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культуры (знакомство с растениями дикого и культурного ландшафта своей местности).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49" w:rsidRPr="00056849" w:rsidRDefault="00056849" w:rsidP="00056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Организм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человека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охрана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его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здоровья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Строение тела человека (общий обзор). Кожа. Гигиена кожи. Скелет и осанка. Значение правильной посадки. Правильная посадка при чтении и письме. Мышцы, их укрепление. Значение физического труда и физической культуры для укрепления мышц.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Органы кровообращения. Сердце, его укрепление. Органы дыхания. Гигиена дыхания, предупреждение простудных заболеваний. Органы пищеварения. Гигиена питания. Зубы и уход за ними. Нервная система. Органы чувств. Здоровый образ жизни. Режим труда и отдыха. Участие детей в общественно полезном труде.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Подсчет пульса в спокойном состоянии,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после бега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на месте или десяти приседаний; сравнение данных у детей слабых и физически развитых; приемы оказания первой помощи при некоторых кровотечениях, простейшей обработки небольших ран, наложения повязок (практическая работа проводится во внеурочное время под руководством медицинского работника школы).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056849" w:rsidRPr="00056849" w:rsidRDefault="00056849" w:rsidP="000568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систематизация знаний.</w:t>
      </w:r>
    </w:p>
    <w:p w:rsidR="00056849" w:rsidRPr="00056849" w:rsidRDefault="00056849" w:rsidP="0005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Тела, вещества, явления природы.</w:t>
      </w:r>
    </w:p>
    <w:p w:rsidR="00056849" w:rsidRPr="00056849" w:rsidRDefault="00056849" w:rsidP="000568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и как человек изучает природу.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49" w:rsidRPr="00056849" w:rsidRDefault="00056849" w:rsidP="00056849">
      <w:pPr>
        <w:widowControl w:val="0"/>
        <w:autoSpaceDE w:val="0"/>
        <w:autoSpaceDN w:val="0"/>
        <w:adjustRightInd w:val="0"/>
        <w:spacing w:after="0" w:line="240" w:lineRule="auto"/>
        <w:ind w:left="28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Земля и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другие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небесные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тела</w:t>
      </w:r>
      <w:proofErr w:type="spellEnd"/>
      <w:r w:rsidRPr="0005684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 xml:space="preserve">Солнечная система. Солнце — звезда, источник света и тепла для Земли. 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Планеты. Планета Земля: расстояние от Земли до Солнца, сравнительные размеры Земли и Солнца, форма Земли, вид Земли из космоса, глобус — модель Земли; полюсы, экватор.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Движение Земли: вращение Земли вокруг оси — причина смены дня и ночи; годовое движение Земли вокруг Солнца, смена времен года.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Луна — спутник Земли: расстояние до Земли, размеры Луны по сравнению с Землей, поверхность Луны, почему не видна обратная сторона Луны.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Звезды. Созвездия.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sz w:val="24"/>
          <w:szCs w:val="24"/>
        </w:rPr>
        <w:t>Изучение космоса человеком. Ю. А. Гагарин — первый космонавт Земли.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575"/>
      <w:bookmarkEnd w:id="0"/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работы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Обучение умению показывать на глобусе и карте</w:t>
      </w:r>
      <w:r w:rsidRPr="0005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</w:rPr>
        <w:t>полушарий полюсы, экватор, северное и южное полушария, линии направления север — юг, запад — восток. Обучение ориентированию по Полярной звезде.</w:t>
      </w: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49" w:rsidRPr="00056849" w:rsidRDefault="00056849" w:rsidP="0005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Воздух </w:t>
      </w: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Представления о том, что Земля имеет воздушную оболочку, изучают ее свойства, состав воздуха, образование ветра, осадков, облаков. Воздух рассматривается как газообразное тело, имеющее некоторые общие свойства с другими телами природы (занимает место, имеет определенные свойства, изменяется). </w:t>
      </w: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темы</w:t>
      </w:r>
    </w:p>
    <w:p w:rsidR="00056849" w:rsidRPr="00056849" w:rsidRDefault="00056849" w:rsidP="0005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7009"/>
        <w:gridCol w:w="1694"/>
      </w:tblGrid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rPr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 xml:space="preserve">Наблюдения. 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2</w:t>
            </w:r>
          </w:p>
        </w:tc>
      </w:tr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rPr>
                <w:b/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 xml:space="preserve">Природа нашего края (продолжение).                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12</w:t>
            </w:r>
          </w:p>
        </w:tc>
      </w:tr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rPr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>Организм человека, охрана его здоровья.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23</w:t>
            </w:r>
          </w:p>
        </w:tc>
      </w:tr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rPr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 xml:space="preserve">Заключение.                                                           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2</w:t>
            </w:r>
          </w:p>
        </w:tc>
      </w:tr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rPr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>Введение. Тела, вещества, явления природы.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3</w:t>
            </w:r>
          </w:p>
        </w:tc>
      </w:tr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rPr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 xml:space="preserve">Земля и другие небесные тела.                           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14</w:t>
            </w:r>
          </w:p>
        </w:tc>
      </w:tr>
      <w:tr w:rsidR="00056849" w:rsidRPr="00056849" w:rsidTr="00375F84">
        <w:tc>
          <w:tcPr>
            <w:tcW w:w="642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09" w:type="dxa"/>
          </w:tcPr>
          <w:p w:rsidR="00056849" w:rsidRPr="00056849" w:rsidRDefault="00056849" w:rsidP="00056849">
            <w:pPr>
              <w:rPr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 xml:space="preserve">Воздух.    </w:t>
            </w:r>
          </w:p>
          <w:p w:rsidR="00056849" w:rsidRPr="00056849" w:rsidRDefault="00056849" w:rsidP="00056849">
            <w:pPr>
              <w:rPr>
                <w:sz w:val="24"/>
                <w:szCs w:val="24"/>
              </w:rPr>
            </w:pPr>
          </w:p>
          <w:p w:rsidR="00056849" w:rsidRPr="00056849" w:rsidRDefault="00056849" w:rsidP="00056849">
            <w:pPr>
              <w:rPr>
                <w:sz w:val="24"/>
                <w:szCs w:val="24"/>
              </w:rPr>
            </w:pPr>
            <w:r w:rsidRPr="00056849">
              <w:rPr>
                <w:sz w:val="24"/>
                <w:szCs w:val="24"/>
              </w:rPr>
              <w:t xml:space="preserve">Итого                                                                </w:t>
            </w:r>
          </w:p>
        </w:tc>
        <w:tc>
          <w:tcPr>
            <w:tcW w:w="1694" w:type="dxa"/>
          </w:tcPr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12</w:t>
            </w:r>
          </w:p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</w:p>
          <w:p w:rsidR="00056849" w:rsidRPr="00056849" w:rsidRDefault="00056849" w:rsidP="00056849">
            <w:pPr>
              <w:jc w:val="center"/>
              <w:rPr>
                <w:b/>
                <w:sz w:val="24"/>
                <w:szCs w:val="24"/>
              </w:rPr>
            </w:pPr>
            <w:r w:rsidRPr="00056849">
              <w:rPr>
                <w:b/>
                <w:sz w:val="24"/>
                <w:szCs w:val="24"/>
              </w:rPr>
              <w:t>68</w:t>
            </w:r>
          </w:p>
        </w:tc>
      </w:tr>
    </w:tbl>
    <w:p w:rsidR="00056849" w:rsidRPr="00056849" w:rsidRDefault="00056849" w:rsidP="0005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9" w:rsidRPr="00056849" w:rsidRDefault="00056849" w:rsidP="0005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49" w:rsidRPr="00056849" w:rsidRDefault="00056849" w:rsidP="0005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05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Литература</w:t>
      </w:r>
      <w:proofErr w:type="spellEnd"/>
      <w:r w:rsidRPr="0005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для </w:t>
      </w:r>
      <w:proofErr w:type="spellStart"/>
      <w:r w:rsidRPr="0005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учащихся</w:t>
      </w:r>
      <w:proofErr w:type="spellEnd"/>
      <w:r w:rsidRPr="0005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:</w:t>
      </w:r>
    </w:p>
    <w:p w:rsidR="00056849" w:rsidRPr="00056849" w:rsidRDefault="00056849" w:rsidP="00056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 «Окружающий мир», учебник для 3–</w:t>
      </w:r>
      <w:proofErr w:type="spellStart"/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общеобразовательных учреждений 2 ч.- М. «Просвещение», 2014 г. </w:t>
      </w:r>
    </w:p>
    <w:p w:rsidR="00056849" w:rsidRPr="00056849" w:rsidRDefault="00056849" w:rsidP="000568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Плешаков «Окружающий мир», рабочая тетрадь в 2 частях. Учебное пособие общеобразовательных учреждений.- М. «Просвещение», 2017 </w:t>
      </w: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49" w:rsidRPr="00056849" w:rsidRDefault="00056849" w:rsidP="000568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литература для учителя: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 Титова М.Ф. природоведение: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4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спец. (коррекционных)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1 и 2 вида. – м.: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2002.-208 с.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Железовский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Хрестоматия по природоведению.- Саратов: Регион.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изд-во «Детская книга», 2001.-352 с.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3.Сухарев Ю.Ф. природоведение. Учебно-методическое пособие. Самарская область г. Чапаевск. 2003г.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4.Захарова Т. М., Николаева Л.В. «Природоведение» 5-6 классы школ глухих. Москва «Просвещение», 1986.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5.Хлебосолова О.А. Природоведение: учебник для 5 класса спец. (коррекционных) образовательных учреждений </w:t>
      </w:r>
      <w:proofErr w:type="gramStart"/>
      <w:r w:rsidRPr="00056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proofErr w:type="gram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вида/ О.А.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Хлебосолова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Хлебосолов. М.: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2008.-176 с.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Народный календарь – основа планирования работы с дошкольниками по государственному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Комбарова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и др</w:t>
      </w:r>
      <w:proofErr w:type="gram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«ДЕТСТВО-ПРЕСС», 2009.- 304с.</w:t>
      </w:r>
    </w:p>
    <w:p w:rsidR="00056849" w:rsidRPr="00056849" w:rsidRDefault="00056849" w:rsidP="00056849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7.Князева О.Л.,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М.Д.. приобщение детей к истокам русской народной культуры: Программа. Учебно-методическое пособие. – 2-е изд., </w:t>
      </w:r>
      <w:proofErr w:type="spellStart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56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СПб: Детство-пресс, 2010.- 304 с.: ил.</w:t>
      </w:r>
      <w:bookmarkStart w:id="1" w:name="_GoBack"/>
      <w:bookmarkEnd w:id="1"/>
    </w:p>
    <w:p w:rsidR="00056849" w:rsidRPr="00056849" w:rsidRDefault="00056849" w:rsidP="00056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56849" w:rsidRPr="00056849" w:rsidRDefault="00056849" w:rsidP="00056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56849" w:rsidRPr="00056849" w:rsidRDefault="00056849" w:rsidP="000568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52408" w:rsidRDefault="00652408"/>
    <w:sectPr w:rsidR="0065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267"/>
    <w:multiLevelType w:val="hybridMultilevel"/>
    <w:tmpl w:val="C8D4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6B4"/>
    <w:multiLevelType w:val="hybridMultilevel"/>
    <w:tmpl w:val="7340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0"/>
    <w:rsid w:val="00056849"/>
    <w:rsid w:val="00652408"/>
    <w:rsid w:val="009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8715</Characters>
  <Application>Microsoft Office Word</Application>
  <DocSecurity>0</DocSecurity>
  <Lines>72</Lines>
  <Paragraphs>20</Paragraphs>
  <ScaleCrop>false</ScaleCrop>
  <Company>diakov.net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dc:description/>
  <cp:lastModifiedBy>Intel1</cp:lastModifiedBy>
  <cp:revision>2</cp:revision>
  <dcterms:created xsi:type="dcterms:W3CDTF">2020-04-10T11:03:00Z</dcterms:created>
  <dcterms:modified xsi:type="dcterms:W3CDTF">2020-04-10T11:03:00Z</dcterms:modified>
</cp:coreProperties>
</file>